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lonne"/>
        <w:tabs>
          <w:tab w:val="left" w:pos="1701" w:leader="none"/>
        </w:tabs>
        <w:spacing w:before="240" w:after="0"/>
        <w:jc w:val="center"/>
        <w:rPr>
          <w:rFonts w:ascii="UT Sans Light" w:hAnsi="UT Sans Light" w:cs="UT Sans Light"/>
          <w:sz w:val="24"/>
          <w:szCs w:val="24"/>
          <w:lang w:val="ro-RO"/>
        </w:rPr>
      </w:pPr>
      <w:r>
        <w:rPr>
          <w:rFonts w:cs="UT Sans Light" w:ascii="UT Sans Light" w:hAnsi="UT Sans Light"/>
          <w:sz w:val="24"/>
          <w:szCs w:val="24"/>
          <w:lang w:val="ro-RO"/>
        </w:rPr>
      </w:r>
    </w:p>
    <w:p>
      <w:pPr>
        <w:pStyle w:val="Colonne"/>
        <w:tabs>
          <w:tab w:val="left" w:pos="1701" w:leader="none"/>
        </w:tabs>
        <w:spacing w:before="240" w:after="0"/>
        <w:jc w:val="center"/>
        <w:rPr/>
      </w:pPr>
      <w:r>
        <w:rPr>
          <w:rFonts w:cs="UT Sans Light" w:ascii="UT Sans Light" w:hAnsi="UT Sans Light"/>
          <w:sz w:val="24"/>
          <w:szCs w:val="24"/>
          <w:lang w:val="ro-RO"/>
        </w:rPr>
        <w:t xml:space="preserve">DECLARAȚŢIE DE CONFIDENŢȚIALITATE </w:t>
      </w:r>
    </w:p>
    <w:p>
      <w:pPr>
        <w:pStyle w:val="Colonne"/>
        <w:tabs>
          <w:tab w:val="left" w:pos="1701" w:leader="none"/>
        </w:tabs>
        <w:spacing w:before="240" w:after="0"/>
        <w:jc w:val="center"/>
        <w:rPr>
          <w:rFonts w:ascii="UT Sans Light" w:hAnsi="UT Sans Light" w:cs="UT Sans Light"/>
          <w:sz w:val="24"/>
          <w:szCs w:val="24"/>
          <w:lang w:val="ro-RO"/>
        </w:rPr>
      </w:pPr>
      <w:r>
        <w:rPr>
          <w:rFonts w:cs="UT Sans Light" w:ascii="UT Sans Light" w:hAnsi="UT Sans Light"/>
          <w:sz w:val="24"/>
          <w:szCs w:val="24"/>
          <w:lang w:val="ro-RO"/>
        </w:rPr>
      </w:r>
    </w:p>
    <w:p>
      <w:pPr>
        <w:pStyle w:val="Colonne"/>
        <w:tabs>
          <w:tab w:val="left" w:pos="1701" w:leader="none"/>
        </w:tabs>
        <w:spacing w:before="0" w:after="0"/>
        <w:rPr>
          <w:rFonts w:ascii="UT Sans Light" w:hAnsi="UT Sans Light" w:cs="UT Sans Light"/>
          <w:sz w:val="24"/>
          <w:szCs w:val="22"/>
          <w:lang w:val="ro-RO"/>
        </w:rPr>
      </w:pPr>
      <w:r>
        <w:rPr>
          <w:rFonts w:cs="UT Sans Light" w:ascii="UT Sans Light" w:hAnsi="UT Sans Light"/>
          <w:sz w:val="24"/>
          <w:szCs w:val="22"/>
          <w:lang w:val="ro-RO"/>
        </w:rPr>
      </w:r>
    </w:p>
    <w:p>
      <w:pPr>
        <w:pStyle w:val="Colonne"/>
        <w:tabs>
          <w:tab w:val="left" w:pos="1701" w:leader="none"/>
        </w:tabs>
        <w:spacing w:before="0" w:after="0"/>
        <w:rPr>
          <w:rFonts w:ascii="UT Sans Light" w:hAnsi="UT Sans Light" w:cs="UT Sans Light"/>
          <w:szCs w:val="22"/>
          <w:lang w:val="ro-RO"/>
        </w:rPr>
      </w:pPr>
      <w:r>
        <w:rPr>
          <w:rFonts w:cs="UT Sans Light" w:ascii="UT Sans Light" w:hAnsi="UT Sans Light"/>
          <w:szCs w:val="22"/>
          <w:lang w:val="ro-RO"/>
        </w:rPr>
      </w:r>
    </w:p>
    <w:p>
      <w:pPr>
        <w:pStyle w:val="Colonne"/>
        <w:tabs>
          <w:tab w:val="left" w:pos="720" w:leader="none"/>
        </w:tabs>
        <w:spacing w:lineRule="auto" w:line="288" w:before="0" w:after="0"/>
        <w:rPr/>
      </w:pPr>
      <w:r>
        <w:rPr>
          <w:rFonts w:cs="UT Sans Light" w:ascii="UT Sans Light" w:hAnsi="UT Sans Light"/>
          <w:szCs w:val="22"/>
          <w:lang w:val="ro-RO"/>
        </w:rPr>
        <w:tab/>
        <w:t>Subsemnatul/a ......................................................................., având funcția de .................................., în calitate de responsabil pentru derularea Acordului din partea Universității în cadrul Acordului de parteneriat  nr. ...........................din ......................... încheiat  între Universitatea Transilvania din Braşov şi ......................................................................., în calitate de Partener,</w:t>
      </w:r>
    </w:p>
    <w:p>
      <w:pPr>
        <w:pStyle w:val="Colonne"/>
        <w:tabs>
          <w:tab w:val="left" w:pos="90" w:leader="none"/>
        </w:tabs>
        <w:spacing w:lineRule="auto" w:line="288" w:before="240" w:after="0"/>
        <w:rPr/>
      </w:pPr>
      <w:r>
        <w:rPr>
          <w:rFonts w:cs="UT Sans Light" w:ascii="UT Sans Light" w:hAnsi="UT Sans Light"/>
          <w:szCs w:val="22"/>
          <w:lang w:val="ro-RO"/>
        </w:rPr>
        <w:tab/>
        <w:tab/>
        <w:t xml:space="preserve">Mă angajez personal şi în solidar cu Universitatea să păstrez deplina confidențialitate asupra informațiilor pe care le voi primi, în condițiile  Acordului de parteneriat menționat anterior, să nu le utilizez decât pentru realizarea obiectivelor Acordului şi să nu divulg aceste informații şi nici documentațiile elaborate unei terțe părți, fără acordul scris al Partenerului. </w:t>
      </w:r>
    </w:p>
    <w:p>
      <w:pPr>
        <w:pStyle w:val="Colonne"/>
        <w:tabs>
          <w:tab w:val="left" w:pos="90" w:leader="none"/>
        </w:tabs>
        <w:spacing w:lineRule="auto" w:line="288" w:before="240" w:after="0"/>
        <w:rPr/>
      </w:pPr>
      <w:r>
        <w:rPr>
          <w:rFonts w:cs="UT Sans Light" w:ascii="UT Sans Light" w:hAnsi="UT Sans Light"/>
          <w:szCs w:val="22"/>
          <w:lang w:val="ro-RO"/>
        </w:rPr>
        <w:tab/>
        <w:tab/>
        <w:t>Mă angajez personal să iau toate măsurile necesare, inclusiv prelucrarea obligațiilor asumate prin Acord, pentru ca toți studenții plasați în practică la Partener şi personalul din Universitate implicat în realizarea activităților din cadrul Acordului de parteneriat să respecte obligațiile de confidențialitate a informațiilor primite de la Partener în legătură cu executarea Acordului de parteneriat  menționat.</w:t>
      </w:r>
    </w:p>
    <w:p>
      <w:pPr>
        <w:pStyle w:val="Colonne"/>
        <w:tabs>
          <w:tab w:val="left" w:pos="1701" w:leader="none"/>
        </w:tabs>
        <w:spacing w:lineRule="auto" w:line="276" w:before="0" w:after="0"/>
        <w:rPr>
          <w:rFonts w:ascii="UT Sans Light" w:hAnsi="UT Sans Light" w:cs="UT Sans Light"/>
          <w:szCs w:val="22"/>
          <w:lang w:val="ro-RO"/>
        </w:rPr>
      </w:pPr>
      <w:r>
        <w:rPr>
          <w:rFonts w:cs="UT Sans Light" w:ascii="UT Sans Light" w:hAnsi="UT Sans Light"/>
          <w:szCs w:val="22"/>
          <w:lang w:val="ro-RO"/>
        </w:rPr>
      </w:r>
    </w:p>
    <w:p>
      <w:pPr>
        <w:pStyle w:val="Normal"/>
        <w:tabs>
          <w:tab w:val="left" w:pos="1701" w:leader="none"/>
        </w:tabs>
        <w:spacing w:lineRule="auto" w:line="276"/>
        <w:rPr>
          <w:rFonts w:ascii="UT Sans Light" w:hAnsi="UT Sans Light" w:cs="UT Sans Light"/>
          <w:sz w:val="22"/>
          <w:szCs w:val="22"/>
          <w:lang w:val="ro-RO"/>
        </w:rPr>
      </w:pPr>
      <w:r>
        <w:rPr>
          <w:rFonts w:cs="UT Sans Light" w:ascii="UT Sans Light" w:hAnsi="UT Sans Light"/>
          <w:sz w:val="22"/>
          <w:szCs w:val="22"/>
          <w:lang w:val="ro-RO"/>
        </w:rPr>
      </w:r>
    </w:p>
    <w:p>
      <w:pPr>
        <w:pStyle w:val="Normal"/>
        <w:tabs>
          <w:tab w:val="left" w:pos="1701" w:leader="none"/>
        </w:tabs>
        <w:rPr>
          <w:rFonts w:ascii="UT Sans Light" w:hAnsi="UT Sans Light" w:cs="UT Sans Light"/>
          <w:sz w:val="22"/>
          <w:szCs w:val="22"/>
          <w:lang w:val="ro-RO"/>
        </w:rPr>
      </w:pPr>
      <w:r>
        <w:rPr>
          <w:rFonts w:cs="UT Sans Light" w:ascii="UT Sans Light" w:hAnsi="UT Sans Light"/>
          <w:sz w:val="22"/>
          <w:szCs w:val="22"/>
          <w:lang w:val="ro-RO"/>
        </w:rPr>
      </w:r>
    </w:p>
    <w:tbl>
      <w:tblPr>
        <w:tblW w:w="9010" w:type="dxa"/>
        <w:jc w:val="left"/>
        <w:tblInd w:w="-108" w:type="dxa"/>
        <w:tblBorders/>
        <w:tblCellMar>
          <w:top w:w="0" w:type="dxa"/>
          <w:left w:w="108" w:type="dxa"/>
          <w:bottom w:w="0" w:type="dxa"/>
          <w:right w:w="108" w:type="dxa"/>
        </w:tblCellMar>
      </w:tblPr>
      <w:tblGrid>
        <w:gridCol w:w="2088"/>
        <w:gridCol w:w="6922"/>
      </w:tblGrid>
      <w:tr>
        <w:trPr/>
        <w:tc>
          <w:tcPr>
            <w:tcW w:w="2088" w:type="dxa"/>
            <w:tcBorders/>
            <w:shd w:fill="auto" w:val="clear"/>
          </w:tcPr>
          <w:p>
            <w:pPr>
              <w:pStyle w:val="Normal"/>
              <w:tabs>
                <w:tab w:val="left" w:pos="1701" w:leader="none"/>
              </w:tabs>
              <w:spacing w:before="120" w:after="120"/>
              <w:rPr/>
            </w:pPr>
            <w:r>
              <w:rPr>
                <w:rFonts w:cs="UT Sans Light" w:ascii="UT Sans Light" w:hAnsi="UT Sans Light"/>
                <w:sz w:val="20"/>
                <w:szCs w:val="20"/>
              </w:rPr>
              <w:t>Nume şi prenume</w:t>
            </w:r>
          </w:p>
        </w:tc>
        <w:tc>
          <w:tcPr>
            <w:tcW w:w="6922" w:type="dxa"/>
            <w:tcBorders/>
            <w:shd w:fill="auto" w:val="clear"/>
          </w:tcPr>
          <w:p>
            <w:pPr>
              <w:pStyle w:val="Normal"/>
              <w:tabs>
                <w:tab w:val="left" w:pos="1701" w:leader="none"/>
              </w:tabs>
              <w:snapToGrid w:val="false"/>
              <w:spacing w:before="120" w:after="120"/>
              <w:rPr>
                <w:rFonts w:ascii="UT Sans Light" w:hAnsi="UT Sans Light" w:cs="UT Sans Light"/>
                <w:sz w:val="20"/>
                <w:szCs w:val="20"/>
              </w:rPr>
            </w:pPr>
            <w:r>
              <w:rPr>
                <w:rFonts w:cs="UT Sans Light" w:ascii="UT Sans Light" w:hAnsi="UT Sans Light"/>
                <w:sz w:val="20"/>
                <w:szCs w:val="20"/>
              </w:rPr>
            </w:r>
          </w:p>
        </w:tc>
      </w:tr>
      <w:tr>
        <w:trPr/>
        <w:tc>
          <w:tcPr>
            <w:tcW w:w="2088" w:type="dxa"/>
            <w:tcBorders/>
            <w:shd w:fill="auto" w:val="clear"/>
          </w:tcPr>
          <w:p>
            <w:pPr>
              <w:pStyle w:val="Normal"/>
              <w:tabs>
                <w:tab w:val="left" w:pos="1701" w:leader="none"/>
              </w:tabs>
              <w:spacing w:before="120" w:after="120"/>
              <w:rPr>
                <w:rFonts w:ascii="UT Sans Light" w:hAnsi="UT Sans Light" w:cs="UT Sans Light"/>
                <w:sz w:val="20"/>
                <w:szCs w:val="20"/>
              </w:rPr>
            </w:pPr>
            <w:r>
              <w:rPr>
                <w:rFonts w:cs="UT Sans Light" w:ascii="UT Sans Light" w:hAnsi="UT Sans Light"/>
                <w:sz w:val="20"/>
                <w:szCs w:val="20"/>
              </w:rPr>
              <w:t>Semnătura:</w:t>
            </w:r>
          </w:p>
        </w:tc>
        <w:tc>
          <w:tcPr>
            <w:tcW w:w="6922" w:type="dxa"/>
            <w:tcBorders/>
            <w:shd w:fill="auto" w:val="clear"/>
          </w:tcPr>
          <w:p>
            <w:pPr>
              <w:pStyle w:val="Normal"/>
              <w:tabs>
                <w:tab w:val="left" w:pos="1701" w:leader="none"/>
              </w:tabs>
              <w:snapToGrid w:val="false"/>
              <w:spacing w:before="120" w:after="120"/>
              <w:rPr>
                <w:rFonts w:ascii="UT Sans Light" w:hAnsi="UT Sans Light" w:cs="UT Sans Light"/>
                <w:sz w:val="20"/>
                <w:szCs w:val="20"/>
              </w:rPr>
            </w:pPr>
            <w:r>
              <w:rPr>
                <w:rFonts w:cs="UT Sans Light" w:ascii="UT Sans Light" w:hAnsi="UT Sans Light"/>
                <w:sz w:val="20"/>
                <w:szCs w:val="20"/>
              </w:rPr>
            </w:r>
          </w:p>
        </w:tc>
      </w:tr>
      <w:tr>
        <w:trPr/>
        <w:tc>
          <w:tcPr>
            <w:tcW w:w="2088" w:type="dxa"/>
            <w:tcBorders/>
            <w:shd w:fill="auto" w:val="clear"/>
          </w:tcPr>
          <w:p>
            <w:pPr>
              <w:pStyle w:val="Normal"/>
              <w:tabs>
                <w:tab w:val="left" w:pos="1701" w:leader="none"/>
              </w:tabs>
              <w:spacing w:before="120" w:after="120"/>
              <w:rPr>
                <w:rFonts w:ascii="UT Sans Light" w:hAnsi="UT Sans Light" w:cs="UT Sans Light"/>
                <w:sz w:val="20"/>
                <w:szCs w:val="20"/>
              </w:rPr>
            </w:pPr>
            <w:r>
              <w:rPr>
                <w:rFonts w:cs="UT Sans Light" w:ascii="UT Sans Light" w:hAnsi="UT Sans Light"/>
                <w:sz w:val="20"/>
                <w:szCs w:val="20"/>
              </w:rPr>
              <w:t>Data:</w:t>
            </w:r>
          </w:p>
        </w:tc>
        <w:tc>
          <w:tcPr>
            <w:tcW w:w="6922" w:type="dxa"/>
            <w:tcBorders/>
            <w:shd w:fill="auto" w:val="clear"/>
          </w:tcPr>
          <w:p>
            <w:pPr>
              <w:pStyle w:val="Normal"/>
              <w:tabs>
                <w:tab w:val="left" w:pos="1701" w:leader="none"/>
              </w:tabs>
              <w:snapToGrid w:val="false"/>
              <w:spacing w:before="120" w:after="120"/>
              <w:rPr>
                <w:rFonts w:ascii="UT Sans Light" w:hAnsi="UT Sans Light" w:cs="UT Sans Light"/>
                <w:sz w:val="20"/>
                <w:szCs w:val="20"/>
              </w:rPr>
            </w:pPr>
            <w:r>
              <w:rPr>
                <w:rFonts w:cs="UT Sans Light" w:ascii="UT Sans Light" w:hAnsi="UT Sans Light"/>
                <w:sz w:val="20"/>
                <w:szCs w:val="20"/>
              </w:rPr>
            </w:r>
          </w:p>
        </w:tc>
      </w:tr>
    </w:tbl>
    <w:p>
      <w:pPr>
        <w:pStyle w:val="Normal"/>
        <w:rPr>
          <w:rFonts w:ascii="UT Sans Light" w:hAnsi="UT Sans Light" w:cs="UT Sans Light"/>
          <w:sz w:val="22"/>
          <w:szCs w:val="22"/>
        </w:rPr>
      </w:pPr>
      <w:r>
        <w:rPr>
          <w:rFonts w:cs="UT Sans Light" w:ascii="UT Sans Light" w:hAnsi="UT Sans Light"/>
          <w:sz w:val="22"/>
          <w:szCs w:val="22"/>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Liberation Sans">
    <w:altName w:val="Arial"/>
    <w:charset w:val="01"/>
    <w:family w:val="swiss"/>
    <w:pitch w:val="variable"/>
  </w:font>
  <w:font w:name="Optima">
    <w:altName w:val="Bell MT"/>
    <w:charset w:val="00"/>
    <w:family w:val="auto"/>
    <w:pitch w:val="variable"/>
  </w:font>
  <w:font w:name="UT Sans Light">
    <w:charset w:val="00"/>
    <w:family w:val="moder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ro-RO"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character" w:styleId="Fontdeparagrafimplicit">
    <w:name w:val="Font de paragraf implicit"/>
    <w:qFormat/>
    <w:rPr/>
  </w:style>
  <w:style w:type="paragraph" w:styleId="Stiltitlu">
    <w:name w:val="Stil titlu"/>
    <w:basedOn w:val="Normal"/>
    <w:next w:val="Corptext"/>
    <w:qFormat/>
    <w:pPr>
      <w:keepNext w:val="true"/>
      <w:spacing w:before="240" w:after="120"/>
    </w:pPr>
    <w:rPr>
      <w:rFonts w:ascii="Liberation Sans" w:hAnsi="Liberation Sans" w:eastAsia="Noto Sans CJK SC Regular" w:cs="Lohit Devanagari"/>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Lohit Devanagari"/>
    </w:rPr>
  </w:style>
  <w:style w:type="paragraph" w:styleId="Legend">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lonne">
    <w:name w:val="colonne"/>
    <w:basedOn w:val="Normal"/>
    <w:qFormat/>
    <w:pPr>
      <w:spacing w:before="0" w:after="120"/>
      <w:jc w:val="both"/>
    </w:pPr>
    <w:rPr>
      <w:rFonts w:ascii="Optima;Bell MT" w:hAnsi="Optima;Bell MT" w:cs="Optima;Bell MT"/>
      <w:sz w:val="22"/>
      <w:szCs w:val="20"/>
    </w:rPr>
  </w:style>
  <w:style w:type="paragraph" w:styleId="Coninuttabel">
    <w:name w:val="Conținut tabel"/>
    <w:basedOn w:val="Normal"/>
    <w:qFormat/>
    <w:pPr>
      <w:suppressLineNumbers/>
    </w:pPr>
    <w:rPr/>
  </w:style>
  <w:style w:type="paragraph" w:styleId="Titludetabel">
    <w:name w:val="Titlu de tabel"/>
    <w:basedOn w:val="Coninuttabe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LibreOffice/6.0.6.2$Linux_X86_64 LibreOffice_project/00m0$Build-2</Application>
  <Pages>1</Pages>
  <Words>152</Words>
  <Characters>1173</Characters>
  <CharactersWithSpaces>1329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2017-11-07T15:13:00Z</dcterms:created>
  <dc:creator>User</dc:creator>
  <dc:description/>
  <dc:language>ro-RO</dc:language>
  <cp:lastModifiedBy>BRME</cp:lastModifiedBy>
  <cp:lastPrinted>2017-11-07T14:11:00Z</cp:lastPrinted>
  <dcterms:modified xsi:type="dcterms:W3CDTF">2017-11-07T15:13:00Z</dcterms:modified>
  <cp:revision>2</cp:revision>
  <dc:subject/>
  <dc:title/>
</cp:coreProperties>
</file>